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97"/>
        <w:gridCol w:w="7235"/>
        <w:gridCol w:w="1276"/>
      </w:tblGrid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№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Style w:val="10"/>
                <w:lang w:eastAsia="ru-RU"/>
              </w:rPr>
              <w:t xml:space="preserve">Наименование показателя эффективности деятельности </w:t>
            </w:r>
            <w:r w:rsidRPr="00772981">
              <w:rPr>
                <w:rStyle w:val="10"/>
                <w:b/>
                <w:lang w:eastAsia="ru-RU"/>
              </w:rPr>
              <w:t>психолога</w:t>
            </w:r>
          </w:p>
        </w:tc>
        <w:tc>
          <w:tcPr>
            <w:tcW w:w="7235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Style w:val="10"/>
                <w:lang w:eastAsia="ru-RU"/>
              </w:rPr>
              <w:t>Критерии оценки</w:t>
            </w: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Баллы</w:t>
            </w:r>
          </w:p>
        </w:tc>
      </w:tr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1</w:t>
            </w:r>
          </w:p>
        </w:tc>
        <w:tc>
          <w:tcPr>
            <w:tcW w:w="5097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Соблюдение трудовой дисциплины и надлежащее исполнение трудовых обязанностей.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Удовлетворенность </w:t>
            </w:r>
            <w:r w:rsidRPr="00EB5C70">
              <w:rPr>
                <w:rStyle w:val="10"/>
                <w:lang w:eastAsia="ru-RU"/>
              </w:rPr>
              <w:t>граждан качеством и количеством предоставленных социальных услуг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7235" w:type="dxa"/>
          </w:tcPr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Своевременное и качественное выполнение заданий  по оказанию услуг в сфере социа</w:t>
            </w:r>
            <w:r>
              <w:rPr>
                <w:rStyle w:val="10"/>
                <w:lang w:eastAsia="ru-RU"/>
              </w:rPr>
              <w:t>льного обслуживания</w:t>
            </w:r>
            <w:r w:rsidRPr="00EB5C70">
              <w:rPr>
                <w:rStyle w:val="10"/>
                <w:lang w:eastAsia="ru-RU"/>
              </w:rPr>
              <w:t>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Удовлетворенность граждан качеством и количеством предоставленных социальных услуг,  отсутствие обоснованных жалоб граждан. 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Выполнение</w:t>
            </w:r>
            <w:r w:rsidRPr="00EB5C70">
              <w:rPr>
                <w:rStyle w:val="10"/>
                <w:lang w:eastAsia="ru-RU"/>
              </w:rPr>
              <w:t xml:space="preserve">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Наличие  обоснованных жалоб граждан. 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Несвоевременное выполнение заданий  по оказанию услуг в сфере социального </w:t>
            </w:r>
            <w:r>
              <w:rPr>
                <w:rStyle w:val="10"/>
                <w:lang w:eastAsia="ru-RU"/>
              </w:rPr>
              <w:t>обслуживания</w:t>
            </w:r>
            <w:r w:rsidRPr="00EB5C70">
              <w:rPr>
                <w:rStyle w:val="10"/>
                <w:lang w:eastAsia="ru-RU"/>
              </w:rPr>
              <w:t>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Наличие  обоснованных жалоб граждан. 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1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0</w:t>
            </w:r>
          </w:p>
        </w:tc>
      </w:tr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</w:tc>
        <w:tc>
          <w:tcPr>
            <w:tcW w:w="5097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Соблюдение положений Кодекса профессиональной этики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Соблюдение законодательства о противодействии коррупции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7235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jc w:val="both"/>
            </w:pPr>
            <w:r w:rsidRPr="00EB5C70">
              <w:rPr>
                <w:rStyle w:val="10"/>
                <w:lang w:eastAsia="ru-RU"/>
              </w:rPr>
              <w:t>Знание и соблюдение законодательства о противодействии коррупции.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Исп</w:t>
            </w:r>
            <w:r>
              <w:rPr>
                <w:rStyle w:val="10"/>
                <w:lang w:eastAsia="ru-RU"/>
              </w:rPr>
              <w:t>олнение приказов и распоряжений Министе</w:t>
            </w:r>
            <w:r w:rsidRPr="00EB5C70">
              <w:rPr>
                <w:rStyle w:val="10"/>
                <w:lang w:eastAsia="ru-RU"/>
              </w:rPr>
              <w:t>рства, поручений руководителя учреждения в сфере противодействия коррупции</w:t>
            </w:r>
            <w:r>
              <w:rPr>
                <w:rStyle w:val="10"/>
                <w:lang w:eastAsia="ru-RU"/>
              </w:rPr>
              <w:t>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120" w:after="0" w:line="418" w:lineRule="exact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В случае однократного зафиксированного замечания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120" w:after="0" w:line="418" w:lineRule="exact"/>
            </w:pPr>
            <w:r w:rsidRPr="00EB5C70">
              <w:rPr>
                <w:rStyle w:val="10"/>
                <w:lang w:eastAsia="ru-RU"/>
              </w:rPr>
              <w:t xml:space="preserve"> При наличии двух и более зафиксированных замечаний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1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0</w:t>
            </w:r>
          </w:p>
        </w:tc>
      </w:tr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3</w:t>
            </w:r>
          </w:p>
        </w:tc>
        <w:tc>
          <w:tcPr>
            <w:tcW w:w="5097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проведении социально значимых мероприятиях, в общественной жизни,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"/>
                <w:lang w:eastAsia="ru-RU"/>
              </w:rPr>
              <w:t xml:space="preserve">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7235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Активное  участие</w:t>
            </w:r>
            <w:r w:rsidRPr="00EB5C70">
              <w:rPr>
                <w:rStyle w:val="10"/>
                <w:lang w:eastAsia="ru-RU"/>
              </w:rPr>
              <w:t xml:space="preserve"> в</w:t>
            </w:r>
            <w:r>
              <w:rPr>
                <w:rStyle w:val="10"/>
                <w:lang w:eastAsia="ru-RU"/>
              </w:rPr>
              <w:t xml:space="preserve"> социально значимых мероприятиях, в общественной жизни, 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Обработка тестового материала  в рамках  аттестации работников учреждения.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</w:p>
          <w:p w:rsidR="003E5640" w:rsidRPr="00772981" w:rsidRDefault="003E5640" w:rsidP="00772981">
            <w:pPr>
              <w:pStyle w:val="3"/>
              <w:shd w:val="clear" w:color="auto" w:fill="auto"/>
              <w:spacing w:before="0" w:after="0" w:line="274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>Невыполнение поручений руководителя, отсутствие активности в общественной жизни.</w:t>
            </w: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0</w:t>
            </w:r>
          </w:p>
        </w:tc>
      </w:tr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4</w:t>
            </w:r>
          </w:p>
        </w:tc>
        <w:tc>
          <w:tcPr>
            <w:tcW w:w="5097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Своевременность и полнота ведения документации по профессиональным направлениям деятельности.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7235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Соблюдение требований по ведению документации (отчеты, заявки, справки и т.д.) 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Наличие обоснованных замечаний по ведению документации. </w:t>
            </w:r>
          </w:p>
          <w:p w:rsidR="003E5640" w:rsidRPr="00772981" w:rsidRDefault="003E5640" w:rsidP="00772981">
            <w:pPr>
              <w:pStyle w:val="3"/>
              <w:shd w:val="clear" w:color="auto" w:fill="auto"/>
              <w:spacing w:before="0" w:after="0" w:line="403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>Установленная документация работником не ведется.</w:t>
            </w: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1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0</w:t>
            </w:r>
          </w:p>
        </w:tc>
      </w:tr>
      <w:tr w:rsidR="003E5640" w:rsidRPr="00772981" w:rsidTr="00772981">
        <w:tc>
          <w:tcPr>
            <w:tcW w:w="817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5</w:t>
            </w:r>
          </w:p>
        </w:tc>
        <w:tc>
          <w:tcPr>
            <w:tcW w:w="5097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конкурсах профессионального мастерства, творческих лабораториях, экспериментальных группах</w:t>
            </w:r>
            <w:r>
              <w:rPr>
                <w:rStyle w:val="10"/>
                <w:lang w:eastAsia="ru-RU"/>
              </w:rPr>
              <w:t>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методической работе, в том числе в областном конкурсе методических проектов "</w:t>
            </w:r>
            <w:r w:rsidRPr="00772981">
              <w:rPr>
                <w:rStyle w:val="10"/>
                <w:lang w:val="en-US" w:eastAsia="ru-RU"/>
              </w:rPr>
              <w:t>SOCIODRIVE</w:t>
            </w:r>
            <w:r w:rsidRPr="00EB5C70">
              <w:rPr>
                <w:rStyle w:val="10"/>
                <w:lang w:eastAsia="ru-RU"/>
              </w:rPr>
              <w:t>"</w:t>
            </w:r>
            <w:r>
              <w:rPr>
                <w:rStyle w:val="10"/>
                <w:lang w:eastAsia="ru-RU"/>
              </w:rPr>
              <w:t>,</w:t>
            </w:r>
            <w:r w:rsidRPr="00EB5C70">
              <w:rPr>
                <w:rStyle w:val="10"/>
                <w:lang w:eastAsia="ru-RU"/>
              </w:rPr>
              <w:t xml:space="preserve"> инновационной деятельности, использование новых эффективных технологий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 w:rsidRPr="00EB5C70">
              <w:rPr>
                <w:rStyle w:val="10"/>
                <w:lang w:eastAsia="ru-RU"/>
              </w:rPr>
              <w:t>Освоение программ подготовки и дополнительного профессионального образования работников по направлению работодателя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7235" w:type="dxa"/>
          </w:tcPr>
          <w:p w:rsidR="003E5640" w:rsidRDefault="003E5640" w:rsidP="0077298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методической работе, конкурсе</w:t>
            </w:r>
            <w:r w:rsidRPr="00EB5C70">
              <w:rPr>
                <w:rStyle w:val="10"/>
                <w:lang w:eastAsia="ru-RU"/>
              </w:rPr>
              <w:t xml:space="preserve"> "</w:t>
            </w:r>
            <w:r w:rsidRPr="00772981">
              <w:rPr>
                <w:rStyle w:val="10"/>
                <w:lang w:val="en-US" w:eastAsia="ru-RU"/>
              </w:rPr>
              <w:t>SOCIODRIVE</w:t>
            </w:r>
            <w:r>
              <w:rPr>
                <w:rStyle w:val="10"/>
                <w:lang w:eastAsia="ru-RU"/>
              </w:rPr>
              <w:t>",</w:t>
            </w:r>
            <w:r w:rsidRPr="00EB5C70">
              <w:rPr>
                <w:rStyle w:val="10"/>
                <w:lang w:eastAsia="ru-RU"/>
              </w:rPr>
              <w:t xml:space="preserve"> проведение мастер-классов, выступления, публикации, информация о деятельности, в том числе на сайте учреждения, участие</w:t>
            </w:r>
            <w:r>
              <w:rPr>
                <w:rStyle w:val="10"/>
                <w:lang w:eastAsia="ru-RU"/>
              </w:rPr>
              <w:t xml:space="preserve"> в семинарах, совещаниях и т.д. 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Наличие действующего документа о подготовке и дополнительном профессиональном образовании работников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Прохождение краткосрочных курсов (до 72 часов)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</w:p>
          <w:p w:rsidR="003E5640" w:rsidRDefault="003E5640" w:rsidP="0077298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 Участие в методической работе, в конкурсах  профессионального мастерства, творческих лабораториях, экспериментальных группах и т.п.,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 xml:space="preserve">при отсутствии 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3E5640" w:rsidRDefault="003E5640" w:rsidP="00772981">
            <w:pPr>
              <w:pStyle w:val="3"/>
              <w:shd w:val="clear" w:color="auto" w:fill="auto"/>
              <w:spacing w:before="60" w:after="0" w:line="210" w:lineRule="exact"/>
              <w:jc w:val="both"/>
            </w:pPr>
          </w:p>
          <w:p w:rsidR="003E5640" w:rsidRDefault="003E5640" w:rsidP="00772981">
            <w:pPr>
              <w:pStyle w:val="3"/>
              <w:shd w:val="clear" w:color="auto" w:fill="auto"/>
              <w:spacing w:before="0" w:after="6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Отсутствие 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3E5640" w:rsidRPr="00EB5C70" w:rsidRDefault="003E5640" w:rsidP="0077298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>Отсутствие методических разработок, участия в конкурсах, проектах и т.п.</w:t>
            </w:r>
          </w:p>
        </w:tc>
        <w:tc>
          <w:tcPr>
            <w:tcW w:w="1276" w:type="dxa"/>
          </w:tcPr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2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1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  <w:r w:rsidRPr="00772981">
              <w:rPr>
                <w:rFonts w:ascii="Times New Roman" w:hAnsi="Times New Roman"/>
              </w:rPr>
              <w:t>0</w:t>
            </w: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640" w:rsidRPr="00772981" w:rsidRDefault="003E5640" w:rsidP="00772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5640" w:rsidRPr="00EB5C70" w:rsidRDefault="003E5640" w:rsidP="00D430DA">
      <w:pPr>
        <w:rPr>
          <w:rFonts w:ascii="Times New Roman" w:hAnsi="Times New Roman"/>
        </w:rPr>
      </w:pPr>
    </w:p>
    <w:p w:rsidR="003E5640" w:rsidRPr="00EB5C70" w:rsidRDefault="003E5640" w:rsidP="00D430DA">
      <w:pPr>
        <w:rPr>
          <w:rFonts w:ascii="Times New Roman" w:hAnsi="Times New Roman"/>
        </w:rPr>
      </w:pPr>
    </w:p>
    <w:p w:rsidR="003E5640" w:rsidRPr="00EB5C70" w:rsidRDefault="003E5640">
      <w:pPr>
        <w:rPr>
          <w:rFonts w:ascii="Times New Roman" w:hAnsi="Times New Roman"/>
        </w:rPr>
      </w:pPr>
    </w:p>
    <w:sectPr w:rsidR="003E5640" w:rsidRPr="00EB5C70" w:rsidSect="00D2753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D76"/>
    <w:rsid w:val="00136BD0"/>
    <w:rsid w:val="001B0CC6"/>
    <w:rsid w:val="002150D3"/>
    <w:rsid w:val="00271ABE"/>
    <w:rsid w:val="002D65FE"/>
    <w:rsid w:val="00382546"/>
    <w:rsid w:val="003C2718"/>
    <w:rsid w:val="003E5640"/>
    <w:rsid w:val="00425636"/>
    <w:rsid w:val="00425843"/>
    <w:rsid w:val="00470C73"/>
    <w:rsid w:val="00577033"/>
    <w:rsid w:val="005C0E32"/>
    <w:rsid w:val="00641759"/>
    <w:rsid w:val="006B53BE"/>
    <w:rsid w:val="00772981"/>
    <w:rsid w:val="00883D76"/>
    <w:rsid w:val="008D3A7B"/>
    <w:rsid w:val="00AC7FB4"/>
    <w:rsid w:val="00B04032"/>
    <w:rsid w:val="00B84335"/>
    <w:rsid w:val="00C216AB"/>
    <w:rsid w:val="00D27532"/>
    <w:rsid w:val="00D4099D"/>
    <w:rsid w:val="00D430DA"/>
    <w:rsid w:val="00DD72ED"/>
    <w:rsid w:val="00E54677"/>
    <w:rsid w:val="00E91A6A"/>
    <w:rsid w:val="00EB5C70"/>
    <w:rsid w:val="00F00B82"/>
    <w:rsid w:val="00F30BEB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D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"/>
    <w:basedOn w:val="DefaultParagraphFont"/>
    <w:uiPriority w:val="99"/>
    <w:rsid w:val="00883D76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83D76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83D76"/>
    <w:pPr>
      <w:widowControl w:val="0"/>
      <w:shd w:val="clear" w:color="auto" w:fill="FFFFFF"/>
      <w:spacing w:before="240" w:after="660" w:line="240" w:lineRule="atLeast"/>
    </w:pPr>
    <w:rPr>
      <w:rFonts w:ascii="Times New Roman" w:hAnsi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605</Words>
  <Characters>3453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ЦСО-428</dc:creator>
  <cp:keywords/>
  <dc:description/>
  <cp:lastModifiedBy>Admin</cp:lastModifiedBy>
  <cp:revision>2</cp:revision>
  <cp:lastPrinted>2015-08-17T13:32:00Z</cp:lastPrinted>
  <dcterms:created xsi:type="dcterms:W3CDTF">2015-09-02T06:15:00Z</dcterms:created>
  <dcterms:modified xsi:type="dcterms:W3CDTF">2015-09-02T06:15:00Z</dcterms:modified>
</cp:coreProperties>
</file>